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8269" w14:textId="7BDB0334" w:rsidR="00874286" w:rsidRPr="00422BBE" w:rsidRDefault="007D366C" w:rsidP="00422BBE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Excitations</w:t>
      </w:r>
    </w:p>
    <w:p w14:paraId="74645BE8" w14:textId="243AF096" w:rsidR="009D6BEE" w:rsidRDefault="009D6BEE" w:rsidP="00422BBE">
      <w:pPr>
        <w:pStyle w:val="NoSpacing"/>
      </w:pPr>
    </w:p>
    <w:p w14:paraId="042C7F77" w14:textId="77777777" w:rsidR="00297CF7" w:rsidRDefault="00297CF7" w:rsidP="00422BBE">
      <w:pPr>
        <w:pStyle w:val="NoSpacing"/>
      </w:pPr>
    </w:p>
    <w:p w14:paraId="028C40FC" w14:textId="55AD48D3" w:rsidR="00BA2504" w:rsidRPr="00BA2504" w:rsidRDefault="00BA2504" w:rsidP="00BA2504">
      <w:pPr>
        <w:rPr>
          <w:rFonts w:ascii="Calibri" w:hAnsi="Calibri" w:cs="Calibri"/>
          <w:b/>
          <w:sz w:val="32"/>
          <w:szCs w:val="32"/>
        </w:rPr>
      </w:pPr>
      <w:r w:rsidRPr="00BA2504">
        <w:rPr>
          <w:rFonts w:ascii="Calibri" w:hAnsi="Calibri" w:cs="Calibri"/>
          <w:b/>
          <w:sz w:val="32"/>
          <w:szCs w:val="32"/>
        </w:rPr>
        <w:t>Electron Self-Energy</w:t>
      </w:r>
    </w:p>
    <w:p w14:paraId="59A5BE24" w14:textId="6D96FCDF" w:rsidR="00BA2504" w:rsidRPr="00BA2504" w:rsidRDefault="00BA2504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t>In a metal, the motion of the ions doesn’t affect that of the electrons too much, especially because they do effectively screen the ions</w:t>
      </w:r>
      <w:r w:rsidR="009E2F57">
        <w:rPr>
          <w:rFonts w:ascii="Calibri" w:hAnsi="Calibri" w:cs="Calibri"/>
        </w:rPr>
        <w:t>’</w:t>
      </w:r>
      <w:r w:rsidRPr="00BA2504">
        <w:rPr>
          <w:rFonts w:ascii="Calibri" w:hAnsi="Calibri" w:cs="Calibri"/>
        </w:rPr>
        <w:t xml:space="preserve"> motion, reducing the ionic potential to a short ranged potential, which effectively makes the electron-ion interaction weak.  But in a semi-conductor, say, it would be otherwise.  Regardless, we can incorporate the effects of the lattice into the electron’s self energy via the usual expansion:</w:t>
      </w:r>
    </w:p>
    <w:p w14:paraId="467C4691" w14:textId="77777777" w:rsidR="00BA2504" w:rsidRPr="00BA2504" w:rsidRDefault="00BA2504" w:rsidP="00BA2504">
      <w:pPr>
        <w:rPr>
          <w:rFonts w:ascii="Calibri" w:hAnsi="Calibri" w:cs="Calibri"/>
        </w:rPr>
      </w:pPr>
    </w:p>
    <w:p w14:paraId="28AC1134" w14:textId="254C7FBF" w:rsidR="00BA2504" w:rsidRDefault="00C8113C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object w:dxaOrig="12181" w:dyaOrig="2352" w14:anchorId="323F9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1.8pt;height:51.25pt" o:ole="">
            <v:imagedata r:id="rId6" o:title="" croptop="6614f" cropbottom="16835f" cropleft="4168f" cropright="14705f"/>
          </v:shape>
          <o:OLEObject Type="Embed" ProgID="PBrush" ShapeID="_x0000_i1025" DrawAspect="Content" ObjectID="_1747383150" r:id="rId7"/>
        </w:object>
      </w:r>
    </w:p>
    <w:p w14:paraId="06075C01" w14:textId="636138BA" w:rsidR="009E2F57" w:rsidRDefault="009E2F57" w:rsidP="00BA2504">
      <w:pPr>
        <w:rPr>
          <w:rFonts w:ascii="Calibri" w:hAnsi="Calibri" w:cs="Calibri"/>
        </w:rPr>
      </w:pPr>
    </w:p>
    <w:p w14:paraId="23CA1169" w14:textId="78B3A390" w:rsidR="009E2F57" w:rsidRDefault="009E2F57" w:rsidP="00BA2504">
      <w:pPr>
        <w:rPr>
          <w:rFonts w:ascii="Calibri" w:hAnsi="Calibri" w:cs="Calibri"/>
          <w:noProof/>
        </w:rPr>
      </w:pPr>
      <w:r>
        <w:rPr>
          <w:rFonts w:ascii="Calibri" w:hAnsi="Calibri" w:cs="Calibri"/>
        </w:rPr>
        <w:t>where,</w:t>
      </w:r>
      <w:r w:rsidR="00C8113C">
        <w:rPr>
          <w:rFonts w:ascii="Calibri" w:hAnsi="Calibri" w:cs="Calibri"/>
        </w:rPr>
        <w:t xml:space="preserve">  </w:t>
      </w:r>
    </w:p>
    <w:p w14:paraId="1E96BD5B" w14:textId="191FF2A4" w:rsidR="002B4CFF" w:rsidRDefault="002B4CFF" w:rsidP="00BA2504">
      <w:pPr>
        <w:rPr>
          <w:rFonts w:ascii="Calibri" w:hAnsi="Calibri" w:cs="Calibri"/>
          <w:noProof/>
        </w:rPr>
      </w:pPr>
    </w:p>
    <w:p w14:paraId="54331630" w14:textId="1ACB996B" w:rsidR="009E2F57" w:rsidRDefault="00065A4A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3804" w:dyaOrig="1788" w14:anchorId="63FA8BE5">
          <v:shape id="_x0000_i1026" type="#_x0000_t75" style="width:173.45pt;height:43.1pt" o:ole="">
            <v:imagedata r:id="rId8" o:title="" croptop="23798f" cropbottom="10251f" cropleft="2759f" cropright="2932f"/>
          </v:shape>
          <o:OLEObject Type="Embed" ProgID="PBrush" ShapeID="_x0000_i1026" DrawAspect="Content" ObjectID="_1747383151" r:id="rId9"/>
        </w:object>
      </w:r>
    </w:p>
    <w:p w14:paraId="28ADBD51" w14:textId="77777777" w:rsidR="009E2F57" w:rsidRPr="00BA2504" w:rsidRDefault="009E2F57" w:rsidP="00BA2504">
      <w:pPr>
        <w:rPr>
          <w:rFonts w:ascii="Calibri" w:hAnsi="Calibri" w:cs="Calibri"/>
        </w:rPr>
      </w:pPr>
    </w:p>
    <w:p w14:paraId="6C1CBA46" w14:textId="14C9F483" w:rsidR="00BA2504" w:rsidRPr="00BA2504" w:rsidRDefault="00BA2504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t>and,</w:t>
      </w:r>
      <w:r w:rsidR="00256113">
        <w:rPr>
          <w:rFonts w:ascii="Calibri" w:hAnsi="Calibri" w:cs="Calibri"/>
        </w:rPr>
        <w:t xml:space="preserve"> </w:t>
      </w:r>
    </w:p>
    <w:p w14:paraId="25230D16" w14:textId="77777777" w:rsidR="00BA2504" w:rsidRPr="00BA2504" w:rsidRDefault="00BA2504" w:rsidP="00BA2504">
      <w:pPr>
        <w:rPr>
          <w:rFonts w:ascii="Calibri" w:hAnsi="Calibri" w:cs="Calibri"/>
        </w:rPr>
      </w:pPr>
    </w:p>
    <w:p w14:paraId="4CB9CFFF" w14:textId="65616912" w:rsidR="00BA2504" w:rsidRPr="00BA2504" w:rsidRDefault="00C04295" w:rsidP="00BA2504">
      <w:pPr>
        <w:rPr>
          <w:rFonts w:ascii="Calibri" w:hAnsi="Calibri" w:cs="Calibri"/>
        </w:rPr>
      </w:pPr>
      <w:r w:rsidRPr="009E2F57">
        <w:rPr>
          <w:rFonts w:ascii="Calibri" w:hAnsi="Calibri" w:cs="Calibri"/>
          <w:position w:val="-30"/>
        </w:rPr>
        <w:object w:dxaOrig="3420" w:dyaOrig="680" w14:anchorId="4DD5D74C">
          <v:shape id="_x0000_i1027" type="#_x0000_t75" style="width:174pt;height:36pt" o:ole="" o:bordertopcolor="#00b050" o:borderleftcolor="#00b050" o:borderbottomcolor="#00b050" o:borderrightcolor="#00b050" fillcolor="#cfc">
            <v:imagedata r:id="rId1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27" DrawAspect="Content" ObjectID="_1747383152" r:id="rId11"/>
        </w:object>
      </w:r>
    </w:p>
    <w:p w14:paraId="0F6D3CA9" w14:textId="73CF9D1E" w:rsidR="00BA2504" w:rsidRDefault="00BA2504" w:rsidP="00BA2504">
      <w:pPr>
        <w:rPr>
          <w:rFonts w:ascii="Calibri" w:hAnsi="Calibri" w:cs="Calibri"/>
        </w:rPr>
      </w:pPr>
    </w:p>
    <w:p w14:paraId="192C75B9" w14:textId="1D328971" w:rsidR="00BA2504" w:rsidRPr="003E19F6" w:rsidRDefault="009E2F57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Mahan</w:t>
      </w:r>
      <w:r w:rsidR="00BA2504" w:rsidRPr="003E19F6">
        <w:rPr>
          <w:rFonts w:ascii="Calibri" w:hAnsi="Calibri" w:cs="Calibri"/>
        </w:rPr>
        <w:t xml:space="preserve"> considers that effective mass enhancement that the phonon-interactions impart to the electron.  He remarks that it doesn’t affect the DC conductivity, contrary to expectations.  Nor does it affect some other quantities.  It does affect others though.  </w:t>
      </w:r>
    </w:p>
    <w:p w14:paraId="6A1094E1" w14:textId="36902887" w:rsidR="00BA2504" w:rsidRDefault="00BA2504" w:rsidP="00BA2504">
      <w:pPr>
        <w:rPr>
          <w:rFonts w:ascii="Calibri" w:hAnsi="Calibri" w:cs="Calibri"/>
        </w:rPr>
      </w:pPr>
    </w:p>
    <w:p w14:paraId="09063B44" w14:textId="1F3B2ED3" w:rsidR="00341385" w:rsidRPr="00341385" w:rsidRDefault="00341385" w:rsidP="00BA2504">
      <w:pPr>
        <w:rPr>
          <w:rFonts w:ascii="Calibri" w:hAnsi="Calibri" w:cs="Calibri"/>
          <w:b/>
        </w:rPr>
      </w:pPr>
      <w:r w:rsidRPr="00341385">
        <w:rPr>
          <w:rFonts w:ascii="Calibri" w:hAnsi="Calibri" w:cs="Calibri"/>
          <w:b/>
        </w:rPr>
        <w:t>Example</w:t>
      </w:r>
    </w:p>
    <w:p w14:paraId="55F1D6AB" w14:textId="77777777" w:rsidR="00341385" w:rsidRDefault="00341385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Let’s just write out what the first term above is.  So we’d have:</w:t>
      </w:r>
    </w:p>
    <w:p w14:paraId="5FBB561F" w14:textId="4CEFE06D" w:rsidR="00341385" w:rsidRDefault="00341385" w:rsidP="00BA2504">
      <w:pPr>
        <w:rPr>
          <w:rFonts w:ascii="Calibri" w:hAnsi="Calibri" w:cs="Calibri"/>
        </w:rPr>
      </w:pPr>
    </w:p>
    <w:p w14:paraId="298182B3" w14:textId="4F6360E4" w:rsidR="00341385" w:rsidRDefault="00D77C88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3804" w:dyaOrig="1788" w14:anchorId="49DB9199">
          <v:shape id="_x0000_i1028" type="#_x0000_t75" style="width:134.75pt;height:80.75pt" o:ole="">
            <v:imagedata r:id="rId12" o:title="" croptop="5857f" cropbottom="5858f" cropleft="7243f" cropright="16557f"/>
          </v:shape>
          <o:OLEObject Type="Embed" ProgID="PBrush" ShapeID="_x0000_i1028" DrawAspect="Content" ObjectID="_1747383153" r:id="rId13"/>
        </w:object>
      </w:r>
    </w:p>
    <w:p w14:paraId="0D418A67" w14:textId="6B42480A" w:rsidR="00341385" w:rsidRDefault="00341385" w:rsidP="00BA2504">
      <w:pPr>
        <w:rPr>
          <w:rFonts w:ascii="Calibri" w:hAnsi="Calibri" w:cs="Calibri"/>
        </w:rPr>
      </w:pPr>
    </w:p>
    <w:p w14:paraId="68D29A7F" w14:textId="78512C7B" w:rsidR="00733547" w:rsidRDefault="002D4B31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(Note we do not have a Hartree/tadpole/balloon diagram because that would have q = 0, which we eliminated from our Hamiltonian)  </w:t>
      </w:r>
      <w:r w:rsidR="00733547">
        <w:rPr>
          <w:rFonts w:ascii="Calibri" w:hAnsi="Calibri" w:cs="Calibri"/>
        </w:rPr>
        <w:t>And in symbols,</w:t>
      </w:r>
    </w:p>
    <w:p w14:paraId="63017467" w14:textId="77777777" w:rsidR="00341385" w:rsidRDefault="00341385" w:rsidP="00BA2504">
      <w:pPr>
        <w:rPr>
          <w:rFonts w:ascii="Calibri" w:hAnsi="Calibri" w:cs="Calibri"/>
        </w:rPr>
      </w:pPr>
    </w:p>
    <w:p w14:paraId="0A5158AD" w14:textId="28D837BC" w:rsidR="00341385" w:rsidRDefault="002431C4" w:rsidP="00BA2504">
      <w:pPr>
        <w:rPr>
          <w:rFonts w:ascii="Calibri" w:hAnsi="Calibri" w:cs="Calibri"/>
        </w:rPr>
      </w:pPr>
      <w:r w:rsidRPr="00A35023">
        <w:rPr>
          <w:rFonts w:ascii="Calibri" w:hAnsi="Calibri" w:cs="Calibri"/>
          <w:position w:val="-110"/>
        </w:rPr>
        <w:object w:dxaOrig="6360" w:dyaOrig="1920" w14:anchorId="6B9C2B8D">
          <v:shape id="_x0000_i1029" type="#_x0000_t75" style="width:330pt;height:98.2pt" o:ole="">
            <v:imagedata r:id="rId14" o:title=""/>
          </v:shape>
          <o:OLEObject Type="Embed" ProgID="Equation.DSMT4" ShapeID="_x0000_i1029" DrawAspect="Content" ObjectID="_1747383154" r:id="rId15"/>
        </w:object>
      </w:r>
      <w:r w:rsidR="00341385">
        <w:rPr>
          <w:rFonts w:ascii="Calibri" w:hAnsi="Calibri" w:cs="Calibri"/>
        </w:rPr>
        <w:t xml:space="preserve">  </w:t>
      </w:r>
    </w:p>
    <w:p w14:paraId="75E7EE3C" w14:textId="5DAB6071" w:rsidR="00733547" w:rsidRDefault="00733547" w:rsidP="00BA2504">
      <w:pPr>
        <w:rPr>
          <w:rFonts w:ascii="Calibri" w:hAnsi="Calibri" w:cs="Calibri"/>
        </w:rPr>
      </w:pPr>
    </w:p>
    <w:p w14:paraId="53A09AE4" w14:textId="2028AC02" w:rsidR="000B09C6" w:rsidRDefault="0019425E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(the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is implicitly that of the longitudinal branch – see Interaction file) </w:t>
      </w:r>
      <w:r w:rsidR="00733547">
        <w:rPr>
          <w:rFonts w:ascii="Calibri" w:hAnsi="Calibri" w:cs="Calibri"/>
        </w:rPr>
        <w:t xml:space="preserve">And we could do the Matsubara sum with the contour integral approach, but I’ll not.  </w:t>
      </w:r>
      <w:r w:rsidR="00CD6975">
        <w:rPr>
          <w:rFonts w:ascii="Calibri" w:hAnsi="Calibri" w:cs="Calibri"/>
        </w:rPr>
        <w:t>Maybe I will</w:t>
      </w:r>
      <w:r w:rsidR="000B09C6">
        <w:rPr>
          <w:rFonts w:ascii="Calibri" w:hAnsi="Calibri" w:cs="Calibri"/>
        </w:rPr>
        <w:t>.  So using that identity (see Stat Mech/Math Appendix)</w:t>
      </w:r>
    </w:p>
    <w:p w14:paraId="19B44C3B" w14:textId="34DD3812" w:rsidR="000B09C6" w:rsidRDefault="000B09C6" w:rsidP="00BA2504">
      <w:pPr>
        <w:rPr>
          <w:rFonts w:ascii="Calibri" w:hAnsi="Calibri" w:cs="Calibri"/>
        </w:rPr>
      </w:pPr>
    </w:p>
    <w:p w14:paraId="25BCCCB4" w14:textId="46E3B395" w:rsidR="000B09C6" w:rsidRDefault="000B09C6" w:rsidP="00BA2504">
      <w:pPr>
        <w:rPr>
          <w:rFonts w:ascii="Calibri" w:hAnsi="Calibri" w:cs="Calibri"/>
        </w:rPr>
      </w:pPr>
      <w:r w:rsidRPr="000B09C6">
        <w:rPr>
          <w:rFonts w:ascii="Calibri" w:hAnsi="Calibri" w:cs="Calibri"/>
          <w:position w:val="-30"/>
        </w:rPr>
        <w:object w:dxaOrig="9800" w:dyaOrig="700" w14:anchorId="5194A313">
          <v:shape id="_x0000_i1030" type="#_x0000_t75" style="width:489.8pt;height:34.9pt" o:ole="">
            <v:imagedata r:id="rId16" o:title=""/>
          </v:shape>
          <o:OLEObject Type="Embed" ProgID="Equation.DSMT4" ShapeID="_x0000_i1030" DrawAspect="Content" ObjectID="_1747383155" r:id="rId17"/>
        </w:object>
      </w:r>
    </w:p>
    <w:p w14:paraId="7BD61C93" w14:textId="60131D80" w:rsidR="000B09C6" w:rsidRDefault="000B09C6" w:rsidP="00BA2504">
      <w:pPr>
        <w:rPr>
          <w:rFonts w:ascii="Calibri" w:hAnsi="Calibri" w:cs="Calibri"/>
        </w:rPr>
      </w:pPr>
    </w:p>
    <w:p w14:paraId="585F9921" w14:textId="3B791BA4" w:rsidR="000B09C6" w:rsidRDefault="00917EEC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we can do the sum over frequencies, to get:</w:t>
      </w:r>
    </w:p>
    <w:p w14:paraId="36AEE9D0" w14:textId="77777777" w:rsidR="000B09C6" w:rsidRDefault="000B09C6" w:rsidP="00BA2504">
      <w:pPr>
        <w:rPr>
          <w:rFonts w:ascii="Calibri" w:hAnsi="Calibri" w:cs="Calibri"/>
        </w:rPr>
      </w:pPr>
    </w:p>
    <w:p w14:paraId="1B52AB5E" w14:textId="41B4A75F" w:rsidR="00CD6975" w:rsidRDefault="00535B3E" w:rsidP="00BA2504">
      <w:pPr>
        <w:rPr>
          <w:rFonts w:ascii="Calibri" w:hAnsi="Calibri" w:cs="Calibri"/>
        </w:rPr>
      </w:pPr>
      <w:r w:rsidRPr="00E079ED">
        <w:rPr>
          <w:rFonts w:ascii="Calibri" w:hAnsi="Calibri" w:cs="Calibri"/>
          <w:position w:val="-148"/>
        </w:rPr>
        <w:object w:dxaOrig="9980" w:dyaOrig="3080" w14:anchorId="58152F30">
          <v:shape id="_x0000_i1031" type="#_x0000_t75" style="width:518.2pt;height:157.65pt" o:ole="">
            <v:imagedata r:id="rId18" o:title=""/>
          </v:shape>
          <o:OLEObject Type="Embed" ProgID="Equation.DSMT4" ShapeID="_x0000_i1031" DrawAspect="Content" ObjectID="_1747383156" r:id="rId19"/>
        </w:object>
      </w:r>
    </w:p>
    <w:p w14:paraId="0134C236" w14:textId="600B5114" w:rsidR="002431C4" w:rsidRDefault="002431C4" w:rsidP="00BA2504">
      <w:pPr>
        <w:rPr>
          <w:rFonts w:ascii="Calibri" w:hAnsi="Calibri" w:cs="Calibri"/>
        </w:rPr>
      </w:pPr>
    </w:p>
    <w:p w14:paraId="2D3266B3" w14:textId="4DE6E19F" w:rsidR="002431C4" w:rsidRDefault="00E079ED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2B07283A" w14:textId="4C9F0A11" w:rsidR="002431C4" w:rsidRDefault="002431C4" w:rsidP="00BA2504">
      <w:pPr>
        <w:rPr>
          <w:rFonts w:ascii="Calibri" w:hAnsi="Calibri" w:cs="Calibri"/>
        </w:rPr>
      </w:pPr>
    </w:p>
    <w:p w14:paraId="0C521595" w14:textId="1A959CBE" w:rsidR="002431C4" w:rsidRDefault="00535B3E" w:rsidP="00BA2504">
      <w:pPr>
        <w:rPr>
          <w:rFonts w:ascii="Calibri" w:hAnsi="Calibri" w:cs="Calibri"/>
        </w:rPr>
      </w:pPr>
      <w:r w:rsidRPr="00E079ED">
        <w:rPr>
          <w:rFonts w:ascii="Calibri" w:hAnsi="Calibri" w:cs="Calibri"/>
          <w:position w:val="-70"/>
        </w:rPr>
        <w:object w:dxaOrig="7620" w:dyaOrig="1520" w14:anchorId="5FA8927D">
          <v:shape id="_x0000_i1032" type="#_x0000_t75" style="width:395.45pt;height:78pt" o:ole="">
            <v:imagedata r:id="rId20" o:title=""/>
          </v:shape>
          <o:OLEObject Type="Embed" ProgID="Equation.DSMT4" ShapeID="_x0000_i1032" DrawAspect="Content" ObjectID="_1747383157" r:id="rId21"/>
        </w:object>
      </w:r>
    </w:p>
    <w:p w14:paraId="053AE02E" w14:textId="1A429CC7" w:rsidR="00AF3537" w:rsidRDefault="00AF3537" w:rsidP="00BA2504">
      <w:pPr>
        <w:rPr>
          <w:rFonts w:ascii="Calibri" w:hAnsi="Calibri" w:cs="Calibri"/>
        </w:rPr>
      </w:pPr>
    </w:p>
    <w:p w14:paraId="01398695" w14:textId="6A5973D1" w:rsidR="00E079ED" w:rsidRDefault="00E079ED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Let’s note the following:</w:t>
      </w:r>
    </w:p>
    <w:p w14:paraId="66DBC3DD" w14:textId="77777777" w:rsidR="00E079ED" w:rsidRDefault="00E079ED" w:rsidP="00BA2504">
      <w:pPr>
        <w:rPr>
          <w:rFonts w:ascii="Calibri" w:hAnsi="Calibri" w:cs="Calibri"/>
        </w:rPr>
      </w:pPr>
    </w:p>
    <w:p w14:paraId="06C0D703" w14:textId="77777777" w:rsidR="00DB0ACB" w:rsidRDefault="00D32B69" w:rsidP="00BA2504">
      <w:r w:rsidRPr="00E079ED">
        <w:rPr>
          <w:position w:val="-70"/>
        </w:rPr>
        <w:object w:dxaOrig="9060" w:dyaOrig="1520" w14:anchorId="376B3E3B">
          <v:shape id="_x0000_i1033" type="#_x0000_t75" style="width:453.25pt;height:75.8pt" o:ole="">
            <v:imagedata r:id="rId22" o:title=""/>
          </v:shape>
          <o:OLEObject Type="Embed" ProgID="Equation.DSMT4" ShapeID="_x0000_i1033" DrawAspect="Content" ObjectID="_1747383158" r:id="rId23"/>
        </w:object>
      </w:r>
    </w:p>
    <w:p w14:paraId="135E7D35" w14:textId="32D093BF" w:rsidR="00E079ED" w:rsidRDefault="00E079ED" w:rsidP="00BA2504"/>
    <w:p w14:paraId="6949544E" w14:textId="3D3432BE" w:rsidR="00E079ED" w:rsidRDefault="00E079ED" w:rsidP="00BA2504"/>
    <w:p w14:paraId="168B66E9" w14:textId="236B1A7D" w:rsidR="00E079ED" w:rsidRDefault="00E079ED" w:rsidP="00BA25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can say,</w:t>
      </w:r>
    </w:p>
    <w:p w14:paraId="5EE3E29C" w14:textId="67795329" w:rsidR="00E079ED" w:rsidRDefault="00E079ED" w:rsidP="00BA2504">
      <w:pPr>
        <w:rPr>
          <w:rFonts w:asciiTheme="minorHAnsi" w:hAnsiTheme="minorHAnsi" w:cstheme="minorHAnsi"/>
        </w:rPr>
      </w:pPr>
    </w:p>
    <w:p w14:paraId="34783997" w14:textId="0A27C59E" w:rsidR="00E079ED" w:rsidRDefault="00672C1E" w:rsidP="00BA2504">
      <w:pPr>
        <w:rPr>
          <w:rFonts w:ascii="Calibri" w:hAnsi="Calibri" w:cs="Calibri"/>
        </w:rPr>
      </w:pPr>
      <w:r w:rsidRPr="00672C1E">
        <w:rPr>
          <w:rFonts w:ascii="Calibri" w:hAnsi="Calibri" w:cs="Calibri"/>
          <w:position w:val="-158"/>
        </w:rPr>
        <w:object w:dxaOrig="9120" w:dyaOrig="3980" w14:anchorId="03462CB4">
          <v:shape id="_x0000_i1034" type="#_x0000_t75" style="width:473.45pt;height:204.55pt" o:ole="">
            <v:imagedata r:id="rId24" o:title=""/>
          </v:shape>
          <o:OLEObject Type="Embed" ProgID="Equation.DSMT4" ShapeID="_x0000_i1034" DrawAspect="Content" ObjectID="_1747383159" r:id="rId25"/>
        </w:object>
      </w:r>
    </w:p>
    <w:p w14:paraId="28FEE9B0" w14:textId="5657DFF9" w:rsidR="00A271F9" w:rsidRDefault="00A271F9" w:rsidP="00BA2504">
      <w:pPr>
        <w:rPr>
          <w:rFonts w:ascii="Calibri" w:hAnsi="Calibri" w:cs="Calibri"/>
        </w:rPr>
      </w:pPr>
    </w:p>
    <w:p w14:paraId="3F215068" w14:textId="3375C6C5" w:rsidR="00672C1E" w:rsidRDefault="00672C1E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So we finally come to:</w:t>
      </w:r>
    </w:p>
    <w:p w14:paraId="55CEBCA5" w14:textId="77777777" w:rsidR="00672C1E" w:rsidRDefault="00672C1E" w:rsidP="00BA2504">
      <w:pPr>
        <w:rPr>
          <w:rFonts w:ascii="Calibri" w:hAnsi="Calibri" w:cs="Calibri"/>
        </w:rPr>
      </w:pPr>
    </w:p>
    <w:p w14:paraId="5216B26D" w14:textId="491B7776" w:rsidR="00672C1E" w:rsidRDefault="00672C1E" w:rsidP="00BA2504">
      <w:pPr>
        <w:rPr>
          <w:rFonts w:ascii="Calibri" w:hAnsi="Calibri" w:cs="Calibri"/>
        </w:rPr>
      </w:pPr>
      <w:r w:rsidRPr="00672C1E">
        <w:rPr>
          <w:rFonts w:ascii="Calibri" w:hAnsi="Calibri" w:cs="Calibri"/>
          <w:position w:val="-36"/>
        </w:rPr>
        <w:object w:dxaOrig="6619" w:dyaOrig="840" w14:anchorId="4BC7F250">
          <v:shape id="_x0000_i1035" type="#_x0000_t75" style="width:343.65pt;height:43.1pt" o:ole="">
            <v:imagedata r:id="rId26" o:title=""/>
          </v:shape>
          <o:OLEObject Type="Embed" ProgID="Equation.DSMT4" ShapeID="_x0000_i1035" DrawAspect="Content" ObjectID="_1747383160" r:id="rId27"/>
        </w:object>
      </w:r>
    </w:p>
    <w:p w14:paraId="06A048D0" w14:textId="77777777" w:rsidR="00672C1E" w:rsidRDefault="00672C1E" w:rsidP="00BA2504">
      <w:pPr>
        <w:rPr>
          <w:rFonts w:ascii="Calibri" w:hAnsi="Calibri" w:cs="Calibri"/>
        </w:rPr>
      </w:pPr>
    </w:p>
    <w:p w14:paraId="043847E6" w14:textId="7FEF889F" w:rsidR="00A271F9" w:rsidRDefault="00A271F9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Could specialize to T = 0.  Then n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(Ω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) = 0,</w:t>
      </w:r>
    </w:p>
    <w:p w14:paraId="235946E8" w14:textId="3301F199" w:rsidR="00A271F9" w:rsidRDefault="00A271F9" w:rsidP="00BA2504">
      <w:pPr>
        <w:rPr>
          <w:rFonts w:ascii="Calibri" w:hAnsi="Calibri" w:cs="Calibri"/>
        </w:rPr>
      </w:pPr>
    </w:p>
    <w:p w14:paraId="6C9E40B6" w14:textId="1FFEE5FC" w:rsidR="00A271F9" w:rsidRDefault="00672C1E" w:rsidP="00BA2504">
      <w:pPr>
        <w:rPr>
          <w:rFonts w:ascii="Calibri" w:hAnsi="Calibri" w:cs="Calibri"/>
        </w:rPr>
      </w:pPr>
      <w:r w:rsidRPr="00672C1E">
        <w:rPr>
          <w:rFonts w:ascii="Calibri" w:hAnsi="Calibri" w:cs="Calibri"/>
          <w:position w:val="-36"/>
        </w:rPr>
        <w:object w:dxaOrig="5760" w:dyaOrig="840" w14:anchorId="219500CD">
          <v:shape id="_x0000_i1036" type="#_x0000_t75" style="width:298.9pt;height:43.1pt" o:ole="">
            <v:imagedata r:id="rId28" o:title=""/>
          </v:shape>
          <o:OLEObject Type="Embed" ProgID="Equation.DSMT4" ShapeID="_x0000_i1036" DrawAspect="Content" ObjectID="_1747383161" r:id="rId29"/>
        </w:object>
      </w:r>
    </w:p>
    <w:p w14:paraId="18B53D8D" w14:textId="7C070916" w:rsidR="009038EB" w:rsidRDefault="009038EB" w:rsidP="00BA2504">
      <w:pPr>
        <w:rPr>
          <w:rFonts w:ascii="Calibri" w:hAnsi="Calibri" w:cs="Calibri"/>
        </w:rPr>
      </w:pPr>
    </w:p>
    <w:p w14:paraId="34F47A0B" w14:textId="3ED163D5" w:rsidR="009038EB" w:rsidRPr="00A271F9" w:rsidRDefault="009038EB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Hmmm.  </w:t>
      </w:r>
      <w:r w:rsidR="00672C1E">
        <w:rPr>
          <w:rFonts w:ascii="Calibri" w:hAnsi="Calibri" w:cs="Calibri"/>
        </w:rPr>
        <w:t>Think I’ll stop here</w:t>
      </w:r>
      <w:r>
        <w:rPr>
          <w:rFonts w:ascii="Calibri" w:hAnsi="Calibri" w:cs="Calibri"/>
        </w:rPr>
        <w:t xml:space="preserve">.  </w:t>
      </w:r>
    </w:p>
    <w:p w14:paraId="7135E33F" w14:textId="77777777" w:rsidR="00E079ED" w:rsidRPr="00BA2504" w:rsidRDefault="00E079ED" w:rsidP="00BA2504">
      <w:pPr>
        <w:rPr>
          <w:rFonts w:ascii="Calibri" w:hAnsi="Calibri" w:cs="Calibri"/>
        </w:rPr>
      </w:pPr>
    </w:p>
    <w:p w14:paraId="6CBCDCC2" w14:textId="08348035" w:rsidR="00BA2504" w:rsidRPr="00BA2504" w:rsidRDefault="00BA2504" w:rsidP="00BA2504">
      <w:pPr>
        <w:rPr>
          <w:rFonts w:ascii="Calibri" w:hAnsi="Calibri" w:cs="Calibri"/>
          <w:b/>
          <w:sz w:val="32"/>
          <w:szCs w:val="32"/>
        </w:rPr>
      </w:pPr>
      <w:r w:rsidRPr="00BA2504">
        <w:rPr>
          <w:rFonts w:ascii="Calibri" w:hAnsi="Calibri" w:cs="Calibri"/>
          <w:b/>
          <w:sz w:val="32"/>
          <w:szCs w:val="32"/>
        </w:rPr>
        <w:t>Phonon Self-Energy</w:t>
      </w:r>
    </w:p>
    <w:p w14:paraId="246DF59D" w14:textId="1116FBC4" w:rsidR="00BA2504" w:rsidRPr="00BA2504" w:rsidRDefault="00BA2504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t>We can develop a self-energy expression for the phonon propagator too</w:t>
      </w:r>
      <w:r w:rsidR="00994782">
        <w:rPr>
          <w:rFonts w:ascii="Calibri" w:hAnsi="Calibri" w:cs="Calibri"/>
        </w:rPr>
        <w:t xml:space="preserve"> (this would just be in regards the longitudinal propagator – the transverse propagator has no self-energy in this interaction)</w:t>
      </w:r>
      <w:r w:rsidRPr="00BA2504">
        <w:rPr>
          <w:rFonts w:ascii="Calibri" w:hAnsi="Calibri" w:cs="Calibri"/>
        </w:rPr>
        <w:t xml:space="preserve">. </w:t>
      </w:r>
    </w:p>
    <w:p w14:paraId="29745AAF" w14:textId="77777777" w:rsidR="00BA2504" w:rsidRPr="00BA2504" w:rsidRDefault="00BA2504" w:rsidP="00BA2504">
      <w:pPr>
        <w:rPr>
          <w:rFonts w:ascii="Calibri" w:hAnsi="Calibri" w:cs="Calibri"/>
        </w:rPr>
      </w:pPr>
    </w:p>
    <w:bookmarkStart w:id="0" w:name="_Hlk32249755"/>
    <w:p w14:paraId="6FC7AC76" w14:textId="7543C415" w:rsidR="00BA2504" w:rsidRPr="00BA2504" w:rsidRDefault="00E17DA6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object w:dxaOrig="6961" w:dyaOrig="1596" w14:anchorId="1FB15F7E">
          <v:shape id="_x0000_i1037" type="#_x0000_t75" style="width:294pt;height:57.8pt" o:ole="">
            <v:imagedata r:id="rId30" o:title="" croptop="5676f" cropbottom="9977f" cropleft="4036f" cropright="3622f"/>
          </v:shape>
          <o:OLEObject Type="Embed" ProgID="PBrush" ShapeID="_x0000_i1037" DrawAspect="Content" ObjectID="_1747383162" r:id="rId31"/>
        </w:object>
      </w:r>
      <w:bookmarkEnd w:id="0"/>
    </w:p>
    <w:p w14:paraId="5A30103E" w14:textId="1BDB486F" w:rsidR="00BA2504" w:rsidRPr="00BA2504" w:rsidRDefault="00BA2504" w:rsidP="00BA2504">
      <w:pPr>
        <w:rPr>
          <w:rFonts w:ascii="Calibri" w:hAnsi="Calibri" w:cs="Calibri"/>
        </w:rPr>
      </w:pPr>
    </w:p>
    <w:p w14:paraId="00EC1197" w14:textId="4A2C830A" w:rsidR="00BA2504" w:rsidRPr="00BA2504" w:rsidRDefault="00BA2504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t xml:space="preserve">where </w:t>
      </w:r>
    </w:p>
    <w:p w14:paraId="7B6B7304" w14:textId="0BED3FA1" w:rsidR="00BA2504" w:rsidRPr="00BA2504" w:rsidRDefault="00BA2504" w:rsidP="00BA2504">
      <w:pPr>
        <w:rPr>
          <w:rFonts w:ascii="Calibri" w:hAnsi="Calibri" w:cs="Calibri"/>
        </w:rPr>
      </w:pPr>
    </w:p>
    <w:p w14:paraId="64286440" w14:textId="75F5B882" w:rsidR="00BA2504" w:rsidRPr="00BA2504" w:rsidRDefault="000A2615" w:rsidP="00BA2504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object w:dxaOrig="8029" w:dyaOrig="1812" w14:anchorId="72A9394A">
          <v:shape id="_x0000_i1038" type="#_x0000_t75" style="width:322.35pt;height:51.25pt" o:ole="">
            <v:imagedata r:id="rId32" o:title="" croptop="12078f" cropbottom="19987f" cropleft="3343f" cropright="14833f"/>
          </v:shape>
          <o:OLEObject Type="Embed" ProgID="PBrush" ShapeID="_x0000_i1038" DrawAspect="Content" ObjectID="_1747383163" r:id="rId33"/>
        </w:object>
      </w:r>
    </w:p>
    <w:p w14:paraId="7C9AE41B" w14:textId="0A251001" w:rsidR="00BA2504" w:rsidRPr="00BA2504" w:rsidRDefault="00BA2504" w:rsidP="00BA2504">
      <w:pPr>
        <w:rPr>
          <w:rFonts w:ascii="Calibri" w:hAnsi="Calibri" w:cs="Calibri"/>
        </w:rPr>
      </w:pPr>
    </w:p>
    <w:p w14:paraId="5D2DDF7C" w14:textId="40D52A36" w:rsidR="00BA2504" w:rsidRPr="00BA2504" w:rsidRDefault="002B4CFF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The recursion relation gives us,</w:t>
      </w:r>
    </w:p>
    <w:p w14:paraId="43E385AB" w14:textId="233FB077" w:rsidR="00BA2504" w:rsidRPr="00BA2504" w:rsidRDefault="00BA2504" w:rsidP="00BA2504">
      <w:pPr>
        <w:rPr>
          <w:rFonts w:ascii="Calibri" w:hAnsi="Calibri" w:cs="Calibri"/>
        </w:rPr>
      </w:pPr>
    </w:p>
    <w:p w14:paraId="0A8BC100" w14:textId="3A2D0FC6" w:rsidR="00BA2504" w:rsidRPr="00BA2504" w:rsidRDefault="00D220F0" w:rsidP="00BA2504">
      <w:pPr>
        <w:rPr>
          <w:rFonts w:ascii="Calibri" w:hAnsi="Calibri" w:cs="Calibri"/>
        </w:rPr>
      </w:pPr>
      <w:r w:rsidRPr="00AA65F3">
        <w:rPr>
          <w:rFonts w:ascii="Calibri" w:hAnsi="Calibri" w:cs="Calibri"/>
          <w:position w:val="-36"/>
        </w:rPr>
        <w:object w:dxaOrig="7200" w:dyaOrig="840" w14:anchorId="6107C7E3">
          <v:shape id="_x0000_i1039" type="#_x0000_t75" style="width:361.1pt;height:42pt" o:ole="">
            <v:imagedata r:id="rId34" o:title=""/>
          </v:shape>
          <o:OLEObject Type="Embed" ProgID="Equation.DSMT4" ShapeID="_x0000_i1039" DrawAspect="Content" ObjectID="_1747383164" r:id="rId35"/>
        </w:object>
      </w:r>
    </w:p>
    <w:p w14:paraId="2E77C23E" w14:textId="4CC12DD6" w:rsidR="00BA2504" w:rsidRDefault="00BA2504" w:rsidP="00BA2504">
      <w:pPr>
        <w:rPr>
          <w:rFonts w:ascii="Calibri" w:hAnsi="Calibri" w:cs="Calibri"/>
        </w:rPr>
      </w:pPr>
    </w:p>
    <w:p w14:paraId="2A084AE0" w14:textId="67178F77" w:rsidR="002B4CFF" w:rsidRDefault="002B4CFF" w:rsidP="00BA2504">
      <w:pPr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</w:p>
    <w:p w14:paraId="0DE7BE8C" w14:textId="0E85AD12" w:rsidR="002B4CFF" w:rsidRDefault="002B4CFF" w:rsidP="00BA2504">
      <w:pPr>
        <w:rPr>
          <w:rFonts w:ascii="Calibri" w:hAnsi="Calibri" w:cs="Calibri"/>
        </w:rPr>
      </w:pPr>
    </w:p>
    <w:p w14:paraId="394D4576" w14:textId="4E1169FE" w:rsidR="002B4CFF" w:rsidRDefault="00D220F0" w:rsidP="00BA2504">
      <w:pPr>
        <w:rPr>
          <w:rFonts w:ascii="Calibri" w:hAnsi="Calibri" w:cs="Calibri"/>
        </w:rPr>
      </w:pPr>
      <w:r w:rsidRPr="00AA65F3">
        <w:rPr>
          <w:position w:val="-166"/>
        </w:rPr>
        <w:object w:dxaOrig="6360" w:dyaOrig="2920" w14:anchorId="252E050E">
          <v:shape id="_x0000_i1040" type="#_x0000_t75" style="width:316.9pt;height:146.2pt" o:ole="">
            <v:imagedata r:id="rId36" o:title=""/>
          </v:shape>
          <o:OLEObject Type="Embed" ProgID="Equation.DSMT4" ShapeID="_x0000_i1040" DrawAspect="Content" ObjectID="_1747383165" r:id="rId37"/>
        </w:object>
      </w:r>
    </w:p>
    <w:p w14:paraId="343A25AE" w14:textId="77777777" w:rsidR="002B4CFF" w:rsidRPr="00BA2504" w:rsidRDefault="002B4CFF" w:rsidP="00BA2504">
      <w:pPr>
        <w:rPr>
          <w:rFonts w:ascii="Calibri" w:hAnsi="Calibri" w:cs="Calibri"/>
        </w:rPr>
      </w:pPr>
    </w:p>
    <w:p w14:paraId="3C51DD90" w14:textId="23EF988B" w:rsidR="008B7E61" w:rsidRDefault="006364C3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8B7E61">
        <w:rPr>
          <w:rFonts w:ascii="Calibri" w:hAnsi="Calibri" w:cs="Calibri"/>
        </w:rPr>
        <w:t>o now we have:</w:t>
      </w:r>
    </w:p>
    <w:p w14:paraId="21502898" w14:textId="1B3210EF" w:rsidR="008B7E61" w:rsidRDefault="008B7E61" w:rsidP="0070557B">
      <w:pPr>
        <w:rPr>
          <w:rFonts w:ascii="Calibri" w:hAnsi="Calibri" w:cs="Calibri"/>
        </w:rPr>
      </w:pPr>
    </w:p>
    <w:bookmarkStart w:id="1" w:name="_Hlk18422386"/>
    <w:p w14:paraId="6AC05FC3" w14:textId="0EC736D1" w:rsidR="008B7E61" w:rsidRDefault="000A2615" w:rsidP="0070557B">
      <w:pPr>
        <w:rPr>
          <w:rFonts w:ascii="Calibri" w:hAnsi="Calibri" w:cs="Calibri"/>
        </w:rPr>
      </w:pPr>
      <w:r w:rsidRPr="008B7E61">
        <w:rPr>
          <w:rFonts w:ascii="Calibri" w:hAnsi="Calibri" w:cs="Calibri"/>
          <w:position w:val="-34"/>
        </w:rPr>
        <w:object w:dxaOrig="3680" w:dyaOrig="760" w14:anchorId="5E2732E5">
          <v:shape id="_x0000_i1041" type="#_x0000_t75" style="width:183.8pt;height:38.2pt" o:ole="" o:bordertopcolor="teal" o:borderleftcolor="teal" o:borderbottomcolor="teal" o:borderrightcolor="teal">
            <v:imagedata r:id="rId3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47383166" r:id="rId39"/>
        </w:object>
      </w:r>
    </w:p>
    <w:p w14:paraId="3EFF8B61" w14:textId="3112589F" w:rsidR="008B7E61" w:rsidRDefault="008B7E61" w:rsidP="0070557B">
      <w:pPr>
        <w:rPr>
          <w:rFonts w:ascii="Calibri" w:hAnsi="Calibri" w:cs="Calibri"/>
        </w:rPr>
      </w:pPr>
    </w:p>
    <w:p w14:paraId="27DEA4DA" w14:textId="5CB187CE" w:rsidR="00AA65F3" w:rsidRPr="00AA65F3" w:rsidRDefault="00AA65F3" w:rsidP="0070557B">
      <w:pPr>
        <w:rPr>
          <w:rFonts w:ascii="Calibri" w:hAnsi="Calibri" w:cs="Calibri"/>
          <w:b/>
        </w:rPr>
      </w:pPr>
      <w:r w:rsidRPr="00AA65F3">
        <w:rPr>
          <w:rFonts w:ascii="Calibri" w:hAnsi="Calibri" w:cs="Calibri"/>
          <w:b/>
        </w:rPr>
        <w:t>Example</w:t>
      </w:r>
    </w:p>
    <w:p w14:paraId="328776F7" w14:textId="0CCCB61A" w:rsidR="00AA65F3" w:rsidRDefault="00AA65F3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</w:t>
      </w:r>
      <w:r w:rsidR="006364C3">
        <w:rPr>
          <w:rFonts w:ascii="Calibri" w:hAnsi="Calibri" w:cs="Calibri"/>
        </w:rPr>
        <w:t>consider</w:t>
      </w:r>
      <w:r>
        <w:rPr>
          <w:rFonts w:ascii="Calibri" w:hAnsi="Calibri" w:cs="Calibri"/>
        </w:rPr>
        <w:t xml:space="preserve"> the self-energy to first order. </w:t>
      </w:r>
      <w:bookmarkStart w:id="2" w:name="_Hlk31837038"/>
      <w:r>
        <w:rPr>
          <w:rFonts w:ascii="Calibri" w:hAnsi="Calibri" w:cs="Calibri"/>
        </w:rPr>
        <w:t xml:space="preserve"> </w:t>
      </w:r>
      <w:r w:rsidR="000A2615">
        <w:rPr>
          <w:rFonts w:ascii="Calibri" w:hAnsi="Calibri" w:cs="Calibri"/>
        </w:rPr>
        <w:t>This would be:</w:t>
      </w:r>
    </w:p>
    <w:p w14:paraId="2472BE1E" w14:textId="615217C7" w:rsidR="000A2615" w:rsidRDefault="000A2615" w:rsidP="0070557B">
      <w:pPr>
        <w:rPr>
          <w:rFonts w:ascii="Calibri" w:hAnsi="Calibri" w:cs="Calibri"/>
        </w:rPr>
      </w:pPr>
    </w:p>
    <w:p w14:paraId="25B29B20" w14:textId="4CB84249" w:rsidR="000A2615" w:rsidRDefault="004F431C" w:rsidP="0070557B">
      <w:pPr>
        <w:rPr>
          <w:rFonts w:ascii="Calibri" w:hAnsi="Calibri" w:cs="Calibri"/>
        </w:rPr>
      </w:pPr>
      <w:r w:rsidRPr="00BA2504">
        <w:rPr>
          <w:rFonts w:ascii="Calibri" w:hAnsi="Calibri" w:cs="Calibri"/>
        </w:rPr>
        <w:object w:dxaOrig="4284" w:dyaOrig="1728" w14:anchorId="7F9F0D0D">
          <v:shape id="_x0000_i1042" type="#_x0000_t75" style="width:238.9pt;height:99.25pt" o:ole="">
            <v:imagedata r:id="rId40" o:title="" croptop="-1725f" cropbottom="-1062f" cropleft="-108f" cropright="-355f"/>
          </v:shape>
          <o:OLEObject Type="Embed" ProgID="PBrush" ShapeID="_x0000_i1042" DrawAspect="Content" ObjectID="_1747383167" r:id="rId41"/>
        </w:object>
      </w:r>
    </w:p>
    <w:p w14:paraId="1C95D58F" w14:textId="77777777" w:rsidR="00AA65F3" w:rsidRDefault="00AA65F3" w:rsidP="0070557B">
      <w:pPr>
        <w:rPr>
          <w:rFonts w:ascii="Calibri" w:hAnsi="Calibri" w:cs="Calibri"/>
        </w:rPr>
      </w:pPr>
    </w:p>
    <w:p w14:paraId="7B562E2C" w14:textId="5095963C" w:rsidR="004F431C" w:rsidRPr="00371718" w:rsidRDefault="004F431C" w:rsidP="004F431C">
      <w:pPr>
        <w:rPr>
          <w:rFonts w:ascii="Calibri" w:hAnsi="Calibri" w:cs="Calibri"/>
        </w:rPr>
      </w:pPr>
      <w:r>
        <w:rPr>
          <w:rFonts w:ascii="Calibri" w:hAnsi="Calibri" w:cs="Calibri"/>
        </w:rPr>
        <w:t>This is</w:t>
      </w:r>
      <w:r w:rsidR="00C32C4F">
        <w:rPr>
          <w:rFonts w:ascii="Calibri" w:hAnsi="Calibri" w:cs="Calibri"/>
        </w:rPr>
        <w:t xml:space="preserve"> (t</w:t>
      </w:r>
      <w:r w:rsidR="00C32C4F" w:rsidRPr="00371718">
        <w:rPr>
          <w:rFonts w:ascii="Calibri" w:hAnsi="Calibri" w:cs="Calibri"/>
        </w:rPr>
        <w:t>he – sign on the RHS comes from the fermion loop</w:t>
      </w:r>
      <w:r w:rsidR="00C32C4F">
        <w:rPr>
          <w:rFonts w:ascii="Calibri" w:hAnsi="Calibri" w:cs="Calibri"/>
        </w:rPr>
        <w:t>)</w:t>
      </w:r>
      <w:r>
        <w:rPr>
          <w:rFonts w:ascii="Calibri" w:hAnsi="Calibri" w:cs="Calibri"/>
        </w:rPr>
        <w:t>:</w:t>
      </w:r>
    </w:p>
    <w:p w14:paraId="34363516" w14:textId="07522426" w:rsidR="004F431C" w:rsidRDefault="004F431C" w:rsidP="004F431C">
      <w:pPr>
        <w:rPr>
          <w:rFonts w:ascii="Calibri" w:hAnsi="Calibri" w:cs="Calibri"/>
        </w:rPr>
      </w:pPr>
    </w:p>
    <w:p w14:paraId="75416CFD" w14:textId="5F2989C1" w:rsidR="004F431C" w:rsidRDefault="001B0B13" w:rsidP="004F431C">
      <w:pPr>
        <w:rPr>
          <w:rFonts w:ascii="Calibri" w:hAnsi="Calibri" w:cs="Calibri"/>
        </w:rPr>
      </w:pPr>
      <w:r w:rsidRPr="004F431C">
        <w:rPr>
          <w:rFonts w:ascii="Calibri" w:hAnsi="Calibri" w:cs="Calibri"/>
          <w:position w:val="-34"/>
        </w:rPr>
        <w:object w:dxaOrig="5460" w:dyaOrig="760" w14:anchorId="5F710A35">
          <v:shape id="_x0000_i1043" type="#_x0000_t75" style="width:273.8pt;height:38.2pt" o:ole="">
            <v:imagedata r:id="rId42" o:title=""/>
          </v:shape>
          <o:OLEObject Type="Embed" ProgID="Equation.DSMT4" ShapeID="_x0000_i1043" DrawAspect="Content" ObjectID="_1747383168" r:id="rId43"/>
        </w:object>
      </w:r>
      <w:r w:rsidR="004F431C">
        <w:rPr>
          <w:rFonts w:ascii="Calibri" w:hAnsi="Calibri" w:cs="Calibri"/>
        </w:rPr>
        <w:t xml:space="preserve"> </w:t>
      </w:r>
    </w:p>
    <w:p w14:paraId="67D2C4C8" w14:textId="1BD413E9" w:rsidR="004F431C" w:rsidRDefault="004F431C" w:rsidP="004F431C">
      <w:pPr>
        <w:rPr>
          <w:rFonts w:ascii="Calibri" w:hAnsi="Calibri" w:cs="Calibri"/>
        </w:rPr>
      </w:pPr>
    </w:p>
    <w:p w14:paraId="7E04A53B" w14:textId="19AC3D9D" w:rsidR="004314AC" w:rsidRPr="004314AC" w:rsidRDefault="004314AC" w:rsidP="004F431C">
      <w:pPr>
        <w:rPr>
          <w:rFonts w:ascii="Calibri" w:hAnsi="Calibri" w:cs="Calibri"/>
        </w:rPr>
      </w:pPr>
      <w:r>
        <w:rPr>
          <w:rFonts w:ascii="Calibri" w:hAnsi="Calibri" w:cs="Calibri"/>
        </w:rPr>
        <w:t>I’ll note for future reference that the diagram w/o the g(q)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is the RPA approximation to the e density-density correlation function, Π</w:t>
      </w:r>
      <w:r w:rsidR="00BD1F89">
        <w:rPr>
          <w:rFonts w:ascii="Calibri" w:hAnsi="Calibri" w:cs="Calibri"/>
          <w:vertAlign w:val="subscript"/>
        </w:rPr>
        <w:t>irr(R</w:t>
      </w:r>
      <w:r>
        <w:rPr>
          <w:rFonts w:ascii="Calibri" w:hAnsi="Calibri" w:cs="Calibri"/>
          <w:vertAlign w:val="subscript"/>
        </w:rPr>
        <w:t>PA</w:t>
      </w:r>
      <w:r w:rsidR="00BD1F89">
        <w:rPr>
          <w:rFonts w:ascii="Calibri" w:hAnsi="Calibri" w:cs="Calibri"/>
          <w:vertAlign w:val="subscript"/>
        </w:rPr>
        <w:t>)</w:t>
      </w:r>
      <w:r w:rsidR="00BD1F89">
        <w:rPr>
          <w:rFonts w:ascii="Calibri" w:hAnsi="Calibri" w:cs="Calibri"/>
          <w:vertAlign w:val="superscript"/>
        </w:rPr>
        <w:t>C*</w:t>
      </w:r>
      <w:r>
        <w:rPr>
          <w:rFonts w:ascii="Calibri" w:hAnsi="Calibri" w:cs="Calibri"/>
        </w:rPr>
        <w:t>(q,iν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>), i.e.,</w:t>
      </w:r>
    </w:p>
    <w:p w14:paraId="4C4C364C" w14:textId="22CBD010" w:rsidR="004F431C" w:rsidRDefault="004F431C" w:rsidP="004F431C">
      <w:pPr>
        <w:rPr>
          <w:rFonts w:ascii="Calibri" w:hAnsi="Calibri" w:cs="Calibri"/>
        </w:rPr>
      </w:pPr>
    </w:p>
    <w:p w14:paraId="1E9F6470" w14:textId="1FFE2ED8" w:rsidR="004F431C" w:rsidRDefault="00BD1F89" w:rsidP="004F431C">
      <w:r w:rsidRPr="006846B4">
        <w:rPr>
          <w:position w:val="-32"/>
        </w:rPr>
        <w:object w:dxaOrig="5440" w:dyaOrig="700" w14:anchorId="4748818B">
          <v:shape id="_x0000_i1044" type="#_x0000_t75" style="width:273.25pt;height:34.9pt" o:ole="">
            <v:imagedata r:id="rId44" o:title=""/>
          </v:shape>
          <o:OLEObject Type="Embed" ProgID="Equation.DSMT4" ShapeID="_x0000_i1044" DrawAspect="Content" ObjectID="_1747383169" r:id="rId45"/>
        </w:object>
      </w:r>
    </w:p>
    <w:p w14:paraId="4454624F" w14:textId="744C473D" w:rsidR="004314AC" w:rsidRDefault="004314AC" w:rsidP="004F431C"/>
    <w:p w14:paraId="1210E1C3" w14:textId="77777777" w:rsidR="004314AC" w:rsidRDefault="004314AC" w:rsidP="004F431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(having done the spin sum </w:t>
      </w:r>
      <w:r w:rsidR="001B0B13">
        <w:rPr>
          <w:rFonts w:ascii="Calibri" w:hAnsi="Calibri" w:cs="Calibri"/>
        </w:rPr>
        <w:t>– or equivalently put in factor of two vis a vis the fermion loop)</w:t>
      </w:r>
      <w:r>
        <w:rPr>
          <w:rFonts w:ascii="Calibri" w:hAnsi="Calibri" w:cs="Calibri"/>
        </w:rPr>
        <w:t>.  So we can say,</w:t>
      </w:r>
    </w:p>
    <w:p w14:paraId="39CCF6AA" w14:textId="1B45A3EF" w:rsidR="004314AC" w:rsidRDefault="004314AC" w:rsidP="004F431C">
      <w:pPr>
        <w:rPr>
          <w:rFonts w:ascii="Calibri" w:hAnsi="Calibri" w:cs="Calibri"/>
        </w:rPr>
      </w:pPr>
    </w:p>
    <w:p w14:paraId="59AECD5B" w14:textId="3F0A54E3" w:rsidR="004314AC" w:rsidRDefault="00BD1F89" w:rsidP="004F431C">
      <w:pPr>
        <w:rPr>
          <w:rFonts w:ascii="Calibri" w:hAnsi="Calibri" w:cs="Calibri"/>
        </w:rPr>
      </w:pPr>
      <w:r w:rsidRPr="004314AC">
        <w:rPr>
          <w:rFonts w:ascii="Calibri" w:hAnsi="Calibri" w:cs="Calibri"/>
          <w:position w:val="-14"/>
        </w:rPr>
        <w:object w:dxaOrig="3620" w:dyaOrig="400" w14:anchorId="46541831">
          <v:shape id="_x0000_i1045" type="#_x0000_t75" style="width:181.1pt;height:20.2pt" o:ole="">
            <v:imagedata r:id="rId46" o:title=""/>
          </v:shape>
          <o:OLEObject Type="Embed" ProgID="Equation.DSMT4" ShapeID="_x0000_i1045" DrawAspect="Content" ObjectID="_1747383170" r:id="rId47"/>
        </w:object>
      </w:r>
    </w:p>
    <w:p w14:paraId="635DA9BD" w14:textId="77777777" w:rsidR="004314AC" w:rsidRDefault="004314AC" w:rsidP="004F431C">
      <w:pPr>
        <w:rPr>
          <w:rFonts w:ascii="Calibri" w:hAnsi="Calibri" w:cs="Calibri"/>
        </w:rPr>
      </w:pPr>
    </w:p>
    <w:p w14:paraId="29054E9D" w14:textId="229BE595" w:rsidR="004F431C" w:rsidRPr="00371718" w:rsidRDefault="004314AC" w:rsidP="004F431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Evaluating Π is easy in principle </w:t>
      </w:r>
      <w:r w:rsidR="004F431C" w:rsidRPr="00371718">
        <w:rPr>
          <w:rFonts w:ascii="Calibri" w:hAnsi="Calibri" w:cs="Calibri"/>
        </w:rPr>
        <w:t xml:space="preserve">as </w:t>
      </w:r>
      <w:r>
        <w:rPr>
          <w:rFonts w:ascii="Calibri" w:hAnsi="Calibri" w:cs="Calibri"/>
        </w:rPr>
        <w:t xml:space="preserve">it has </w:t>
      </w:r>
      <w:r w:rsidR="004F431C" w:rsidRPr="00371718">
        <w:rPr>
          <w:rFonts w:ascii="Calibri" w:hAnsi="Calibri" w:cs="Calibri"/>
        </w:rPr>
        <w:t xml:space="preserve">just one isolated pole, </w:t>
      </w:r>
      <w:r>
        <w:rPr>
          <w:rFonts w:ascii="Calibri" w:hAnsi="Calibri" w:cs="Calibri"/>
        </w:rPr>
        <w:t xml:space="preserve">and we can use the contour integration method to work it out.  </w:t>
      </w:r>
    </w:p>
    <w:p w14:paraId="4BA59F45" w14:textId="77777777" w:rsidR="004F431C" w:rsidRDefault="004F431C" w:rsidP="004F431C">
      <w:pPr>
        <w:rPr>
          <w:rFonts w:ascii="Calibri" w:hAnsi="Calibri" w:cs="Calibri"/>
        </w:rPr>
      </w:pPr>
    </w:p>
    <w:p w14:paraId="2BDC09C9" w14:textId="53E09EAC" w:rsidR="004F431C" w:rsidRPr="00371718" w:rsidRDefault="004314AC" w:rsidP="004F431C">
      <w:pPr>
        <w:rPr>
          <w:rFonts w:ascii="Calibri" w:hAnsi="Calibri" w:cs="Calibri"/>
        </w:rPr>
      </w:pPr>
      <w:r w:rsidRPr="001C3C2B">
        <w:rPr>
          <w:rFonts w:ascii="Calibri" w:hAnsi="Calibri" w:cs="Calibri"/>
          <w:position w:val="-142"/>
        </w:rPr>
        <w:object w:dxaOrig="7720" w:dyaOrig="2960" w14:anchorId="3718E9B6">
          <v:shape id="_x0000_i1046" type="#_x0000_t75" style="width:386.2pt;height:147.8pt" o:ole="">
            <v:imagedata r:id="rId48" o:title=""/>
          </v:shape>
          <o:OLEObject Type="Embed" ProgID="Equation.DSMT4" ShapeID="_x0000_i1046" DrawAspect="Content" ObjectID="_1747383171" r:id="rId49"/>
        </w:object>
      </w:r>
      <w:r w:rsidR="004F431C">
        <w:rPr>
          <w:rFonts w:ascii="Calibri" w:hAnsi="Calibri" w:cs="Calibri"/>
        </w:rPr>
        <w:t xml:space="preserve"> </w:t>
      </w:r>
    </w:p>
    <w:p w14:paraId="33703731" w14:textId="77777777" w:rsidR="004F431C" w:rsidRPr="00371718" w:rsidRDefault="004F431C" w:rsidP="004F431C">
      <w:pPr>
        <w:rPr>
          <w:rFonts w:ascii="Calibri" w:hAnsi="Calibri" w:cs="Calibri"/>
        </w:rPr>
      </w:pPr>
    </w:p>
    <w:p w14:paraId="3349BA57" w14:textId="01C0C0BE" w:rsidR="004F431C" w:rsidRDefault="001B0B13" w:rsidP="004F431C">
      <w:pPr>
        <w:rPr>
          <w:rFonts w:ascii="Calibri" w:hAnsi="Calibri" w:cs="Calibri"/>
        </w:rPr>
      </w:pPr>
      <w:r>
        <w:rPr>
          <w:rFonts w:ascii="Calibri" w:hAnsi="Calibri" w:cs="Calibri"/>
        </w:rPr>
        <w:t>And so then,</w:t>
      </w:r>
    </w:p>
    <w:p w14:paraId="5AAEF9AF" w14:textId="77777777" w:rsidR="001B0B13" w:rsidRDefault="001B0B13" w:rsidP="004F431C">
      <w:pPr>
        <w:rPr>
          <w:rFonts w:ascii="Calibri" w:hAnsi="Calibri" w:cs="Calibri"/>
        </w:rPr>
      </w:pPr>
    </w:p>
    <w:p w14:paraId="2E7E6EDA" w14:textId="184B906C" w:rsidR="004F431C" w:rsidRDefault="00BD1F89" w:rsidP="004F431C">
      <w:pPr>
        <w:rPr>
          <w:rFonts w:ascii="Calibri" w:hAnsi="Calibri" w:cs="Calibri"/>
        </w:rPr>
      </w:pPr>
      <w:r w:rsidRPr="004314AC">
        <w:rPr>
          <w:rFonts w:ascii="Calibri" w:hAnsi="Calibri" w:cs="Calibri"/>
          <w:position w:val="-70"/>
        </w:rPr>
        <w:object w:dxaOrig="4239" w:dyaOrig="1520" w14:anchorId="51CAC242">
          <v:shape id="_x0000_i1047" type="#_x0000_t75" style="width:212.2pt;height:75.8pt" o:ole="">
            <v:imagedata r:id="rId50" o:title=""/>
          </v:shape>
          <o:OLEObject Type="Embed" ProgID="Equation.DSMT4" ShapeID="_x0000_i1047" DrawAspect="Content" ObjectID="_1747383172" r:id="rId51"/>
        </w:object>
      </w:r>
      <w:r w:rsidR="004F431C">
        <w:rPr>
          <w:rFonts w:ascii="Calibri" w:hAnsi="Calibri" w:cs="Calibri"/>
        </w:rPr>
        <w:t xml:space="preserve"> </w:t>
      </w:r>
    </w:p>
    <w:p w14:paraId="26FB8211" w14:textId="19B98E69" w:rsidR="00E33A10" w:rsidRDefault="00E33A10" w:rsidP="004F431C">
      <w:pPr>
        <w:rPr>
          <w:rFonts w:ascii="Calibri" w:hAnsi="Calibri" w:cs="Calibri"/>
        </w:rPr>
      </w:pPr>
    </w:p>
    <w:p w14:paraId="6F2AB46B" w14:textId="3C3127FC" w:rsidR="008061D7" w:rsidRPr="001751ED" w:rsidRDefault="001B0B13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1751ED">
        <w:rPr>
          <w:rFonts w:ascii="Calibri" w:hAnsi="Calibri" w:cs="Calibri"/>
        </w:rPr>
        <w:t>et’s fill in our estimate for g(q)</w:t>
      </w:r>
      <w:r w:rsidR="001751ED">
        <w:rPr>
          <w:rFonts w:ascii="Calibri" w:hAnsi="Calibri" w:cs="Calibri"/>
          <w:vertAlign w:val="superscript"/>
        </w:rPr>
        <w:t>2</w:t>
      </w:r>
      <w:r w:rsidR="001751ED">
        <w:rPr>
          <w:rFonts w:ascii="Calibri" w:hAnsi="Calibri" w:cs="Calibri"/>
        </w:rPr>
        <w:t xml:space="preserve"> using the bare Coulomb interaction:</w:t>
      </w:r>
    </w:p>
    <w:p w14:paraId="5B8266EE" w14:textId="34B3936D" w:rsidR="008061D7" w:rsidRDefault="008061D7" w:rsidP="0070557B">
      <w:pPr>
        <w:rPr>
          <w:rFonts w:ascii="Calibri" w:hAnsi="Calibri" w:cs="Calibri"/>
        </w:rPr>
      </w:pPr>
    </w:p>
    <w:p w14:paraId="2F79ED2B" w14:textId="2C551AB9" w:rsidR="0070557B" w:rsidRPr="0070557B" w:rsidRDefault="00AB386B" w:rsidP="0070557B">
      <w:pPr>
        <w:rPr>
          <w:rFonts w:ascii="Calibri" w:hAnsi="Calibri" w:cs="Calibri"/>
        </w:rPr>
      </w:pPr>
      <w:r w:rsidRPr="0070557B">
        <w:rPr>
          <w:rFonts w:ascii="Calibri" w:hAnsi="Calibri" w:cs="Calibri"/>
          <w:position w:val="-34"/>
        </w:rPr>
        <w:object w:dxaOrig="4440" w:dyaOrig="760" w14:anchorId="418955E1">
          <v:shape id="_x0000_i1048" type="#_x0000_t75" style="width:222pt;height:38.2pt" o:ole="" fillcolor="#cfc">
            <v:imagedata r:id="rId52" o:title=""/>
          </v:shape>
          <o:OLEObject Type="Embed" ProgID="Equation.DSMT4" ShapeID="_x0000_i1048" DrawAspect="Content" ObjectID="_1747383173" r:id="rId53"/>
        </w:object>
      </w:r>
    </w:p>
    <w:bookmarkEnd w:id="2"/>
    <w:p w14:paraId="738C4E5A" w14:textId="77777777" w:rsidR="0070557B" w:rsidRPr="0070557B" w:rsidRDefault="0070557B" w:rsidP="0070557B">
      <w:pPr>
        <w:rPr>
          <w:rFonts w:ascii="Calibri" w:hAnsi="Calibri" w:cs="Calibri"/>
        </w:rPr>
      </w:pPr>
    </w:p>
    <w:p w14:paraId="126BBE54" w14:textId="3405ECC4" w:rsidR="001B0B13" w:rsidRDefault="00A3479C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>So then,</w:t>
      </w:r>
    </w:p>
    <w:p w14:paraId="5132E030" w14:textId="77777777" w:rsidR="00E33A10" w:rsidRDefault="00E33A10" w:rsidP="0070557B">
      <w:pPr>
        <w:rPr>
          <w:rFonts w:ascii="Calibri" w:hAnsi="Calibri" w:cs="Calibri"/>
        </w:rPr>
      </w:pPr>
    </w:p>
    <w:p w14:paraId="7E804A9B" w14:textId="6A83FBFD" w:rsidR="00A3479C" w:rsidRDefault="00BD1F89" w:rsidP="0070557B">
      <w:pPr>
        <w:rPr>
          <w:rFonts w:ascii="Calibri" w:hAnsi="Calibri" w:cs="Calibri"/>
        </w:rPr>
      </w:pPr>
      <w:r w:rsidRPr="00BD1F89">
        <w:rPr>
          <w:rFonts w:ascii="Calibri" w:hAnsi="Calibri" w:cs="Calibri"/>
          <w:position w:val="-14"/>
        </w:rPr>
        <w:object w:dxaOrig="3440" w:dyaOrig="400" w14:anchorId="56B5DA9B">
          <v:shape id="_x0000_i1049" type="#_x0000_t75" style="width:172.35pt;height:20.2pt" o:ole="">
            <v:imagedata r:id="rId54" o:title=""/>
          </v:shape>
          <o:OLEObject Type="Embed" ProgID="Equation.DSMT4" ShapeID="_x0000_i1049" DrawAspect="Content" ObjectID="_1747383174" r:id="rId55"/>
        </w:object>
      </w:r>
    </w:p>
    <w:p w14:paraId="76E5E2A7" w14:textId="4E075A46" w:rsidR="001B0B13" w:rsidRDefault="001B0B13" w:rsidP="0070557B">
      <w:pPr>
        <w:rPr>
          <w:rFonts w:ascii="Calibri" w:hAnsi="Calibri" w:cs="Calibri"/>
        </w:rPr>
      </w:pPr>
    </w:p>
    <w:p w14:paraId="0B1EFB8F" w14:textId="77225C16" w:rsidR="00E33A10" w:rsidRDefault="00E33A10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Borrowing some results from e-e </w:t>
      </w:r>
      <w:r w:rsidR="00CD66FE">
        <w:rPr>
          <w:rFonts w:ascii="Calibri" w:hAnsi="Calibri" w:cs="Calibri"/>
        </w:rPr>
        <w:t>folder</w:t>
      </w:r>
      <w:r>
        <w:rPr>
          <w:rFonts w:ascii="Calibri" w:hAnsi="Calibri" w:cs="Calibri"/>
        </w:rPr>
        <w:t>, can say:</w:t>
      </w:r>
    </w:p>
    <w:p w14:paraId="147EBB9C" w14:textId="5CF01D5F" w:rsidR="00E33A10" w:rsidRDefault="00E33A10" w:rsidP="0070557B">
      <w:pPr>
        <w:rPr>
          <w:rFonts w:ascii="Calibri" w:hAnsi="Calibri" w:cs="Calibri"/>
        </w:rPr>
      </w:pPr>
    </w:p>
    <w:p w14:paraId="02A3AD37" w14:textId="292F747B" w:rsidR="00E33A10" w:rsidRDefault="00BD1F89" w:rsidP="0070557B">
      <w:pPr>
        <w:rPr>
          <w:rFonts w:ascii="Calibri" w:hAnsi="Calibri" w:cs="Calibri"/>
        </w:rPr>
      </w:pPr>
      <w:r w:rsidRPr="00E33A10">
        <w:rPr>
          <w:rFonts w:ascii="Calibri" w:hAnsi="Calibri" w:cs="Calibri"/>
          <w:position w:val="-72"/>
        </w:rPr>
        <w:object w:dxaOrig="3700" w:dyaOrig="1579" w14:anchorId="5C38D971">
          <v:shape id="_x0000_i1050" type="#_x0000_t75" style="width:184.9pt;height:79.1pt" o:ole="">
            <v:imagedata r:id="rId56" o:title=""/>
          </v:shape>
          <o:OLEObject Type="Embed" ProgID="Equation.DSMT4" ShapeID="_x0000_i1050" DrawAspect="Content" ObjectID="_1747383175" r:id="rId57"/>
        </w:object>
      </w:r>
    </w:p>
    <w:p w14:paraId="5A50A01A" w14:textId="621AF875" w:rsidR="00E33A10" w:rsidRDefault="00E33A10" w:rsidP="0070557B">
      <w:pPr>
        <w:rPr>
          <w:rFonts w:ascii="Calibri" w:hAnsi="Calibri" w:cs="Calibri"/>
        </w:rPr>
      </w:pPr>
    </w:p>
    <w:p w14:paraId="7C84742D" w14:textId="2E8DDA6A" w:rsidR="00E33A10" w:rsidRDefault="00E33A10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>To get the new excitation spectrum, we want to solve the equation:</w:t>
      </w:r>
    </w:p>
    <w:p w14:paraId="3D32EB40" w14:textId="6577DC3A" w:rsidR="00E33A10" w:rsidRDefault="00E33A10" w:rsidP="0070557B">
      <w:pPr>
        <w:rPr>
          <w:rFonts w:ascii="Calibri" w:hAnsi="Calibri" w:cs="Calibri"/>
        </w:rPr>
      </w:pPr>
    </w:p>
    <w:p w14:paraId="42487F14" w14:textId="1919A4B4" w:rsidR="00E33A10" w:rsidRDefault="004D45D3" w:rsidP="0070557B">
      <w:pPr>
        <w:rPr>
          <w:rFonts w:ascii="Calibri" w:hAnsi="Calibri" w:cs="Calibri"/>
        </w:rPr>
      </w:pPr>
      <w:r w:rsidRPr="004D45D3">
        <w:rPr>
          <w:rFonts w:ascii="Calibri" w:hAnsi="Calibri" w:cs="Calibri"/>
          <w:position w:val="-36"/>
        </w:rPr>
        <w:object w:dxaOrig="3140" w:dyaOrig="840" w14:anchorId="6F0224DF">
          <v:shape id="_x0000_i1051" type="#_x0000_t75" style="width:157.1pt;height:42pt" o:ole="">
            <v:imagedata r:id="rId58" o:title=""/>
          </v:shape>
          <o:OLEObject Type="Embed" ProgID="Equation.DSMT4" ShapeID="_x0000_i1051" DrawAspect="Content" ObjectID="_1747383176" r:id="rId59"/>
        </w:object>
      </w:r>
    </w:p>
    <w:p w14:paraId="07D05C72" w14:textId="5F7726BA" w:rsidR="004D45D3" w:rsidRDefault="004D45D3" w:rsidP="0070557B">
      <w:pPr>
        <w:rPr>
          <w:rFonts w:ascii="Calibri" w:hAnsi="Calibri" w:cs="Calibri"/>
        </w:rPr>
      </w:pPr>
    </w:p>
    <w:p w14:paraId="791598F0" w14:textId="6BFF57FA" w:rsidR="004D45D3" w:rsidRDefault="004D45D3" w:rsidP="0070557B">
      <w:pPr>
        <w:rPr>
          <w:rFonts w:ascii="Calibri" w:hAnsi="Calibri" w:cs="Calibri"/>
        </w:rPr>
      </w:pPr>
      <w:r>
        <w:rPr>
          <w:rFonts w:ascii="Calibri" w:hAnsi="Calibri" w:cs="Calibri"/>
        </w:rPr>
        <w:t>Let’s look at spectrum in small ω, small q limit.  I think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→ Ω</w:t>
      </w:r>
      <w:r>
        <w:rPr>
          <w:rFonts w:ascii="Calibri" w:hAnsi="Calibri" w:cs="Calibri"/>
          <w:vertAlign w:val="subscript"/>
        </w:rPr>
        <w:t>E</w:t>
      </w:r>
      <w:r>
        <w:rPr>
          <w:rFonts w:ascii="Calibri" w:hAnsi="Calibri" w:cs="Calibri"/>
        </w:rPr>
        <w:t xml:space="preserve"> so,</w:t>
      </w:r>
    </w:p>
    <w:p w14:paraId="3DDF0AD4" w14:textId="30AF4E58" w:rsidR="004D45D3" w:rsidRDefault="004D45D3" w:rsidP="0070557B">
      <w:pPr>
        <w:rPr>
          <w:rFonts w:ascii="Calibri" w:hAnsi="Calibri" w:cs="Calibri"/>
        </w:rPr>
      </w:pPr>
    </w:p>
    <w:p w14:paraId="779C32E2" w14:textId="4FFAE72A" w:rsidR="00D77C88" w:rsidRPr="004D45D3" w:rsidRDefault="00D77C88" w:rsidP="0070557B">
      <w:pPr>
        <w:rPr>
          <w:rFonts w:ascii="Calibri" w:hAnsi="Calibri" w:cs="Calibri"/>
        </w:rPr>
      </w:pPr>
      <w:r w:rsidRPr="00D77C88">
        <w:rPr>
          <w:rFonts w:ascii="Calibri" w:hAnsi="Calibri" w:cs="Calibri"/>
          <w:position w:val="-12"/>
        </w:rPr>
        <w:object w:dxaOrig="1780" w:dyaOrig="380" w14:anchorId="12006970">
          <v:shape id="_x0000_i1052" type="#_x0000_t75" style="width:88.9pt;height:19.1pt" o:ole="">
            <v:imagedata r:id="rId60" o:title=""/>
          </v:shape>
          <o:OLEObject Type="Embed" ProgID="Equation.DSMT4" ShapeID="_x0000_i1052" DrawAspect="Content" ObjectID="_1747383177" r:id="rId61"/>
        </w:object>
      </w:r>
    </w:p>
    <w:bookmarkEnd w:id="1"/>
    <w:p w14:paraId="223339CA" w14:textId="4ADC15EC" w:rsidR="00B2718C" w:rsidRDefault="00B2718C" w:rsidP="008400AE">
      <w:pPr>
        <w:rPr>
          <w:rFonts w:ascii="Calibri" w:hAnsi="Calibri" w:cs="Calibri"/>
        </w:rPr>
      </w:pPr>
    </w:p>
    <w:p w14:paraId="64E3C24B" w14:textId="02AC81C2" w:rsidR="00CD66FE" w:rsidRDefault="00BC1B6C" w:rsidP="008400A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In </w:t>
      </w:r>
      <w:r w:rsidR="0070130F">
        <w:rPr>
          <w:rFonts w:ascii="Calibri" w:hAnsi="Calibri" w:cs="Calibri"/>
        </w:rPr>
        <w:t>M</w:t>
      </w:r>
      <w:r w:rsidR="00D663A3">
        <w:rPr>
          <w:rFonts w:ascii="Calibri" w:hAnsi="Calibri" w:cs="Calibri"/>
        </w:rPr>
        <w:t>etals/Free Day/Equilibrium Properties/TF file</w:t>
      </w:r>
      <w:r>
        <w:rPr>
          <w:rFonts w:ascii="Calibri" w:hAnsi="Calibri" w:cs="Calibri"/>
        </w:rPr>
        <w:t xml:space="preserve"> there is formula for ε</w:t>
      </w:r>
      <w:r>
        <w:rPr>
          <w:rFonts w:ascii="Calibri" w:hAnsi="Calibri" w:cs="Calibri"/>
          <w:vertAlign w:val="subscript"/>
        </w:rPr>
        <w:t>RPA</w:t>
      </w:r>
      <w:r>
        <w:rPr>
          <w:rFonts w:ascii="Calibri" w:hAnsi="Calibri" w:cs="Calibri"/>
        </w:rPr>
        <w:t>(q,ω) but I don’t want to bother</w:t>
      </w:r>
      <w:r w:rsidR="005E04B0">
        <w:rPr>
          <w:rFonts w:ascii="Calibri" w:hAnsi="Calibri" w:cs="Calibri"/>
        </w:rPr>
        <w:t xml:space="preserve">.  </w:t>
      </w:r>
      <w:r w:rsidR="00243861">
        <w:rPr>
          <w:rFonts w:ascii="Calibri" w:hAnsi="Calibri" w:cs="Calibri"/>
        </w:rPr>
        <w:t>Well, in the small ω limit, we get the TF approximation:</w:t>
      </w:r>
    </w:p>
    <w:p w14:paraId="1EB060BB" w14:textId="6F7BA9E4" w:rsidR="00243861" w:rsidRDefault="00243861" w:rsidP="008400AE">
      <w:pPr>
        <w:rPr>
          <w:rFonts w:ascii="Calibri" w:hAnsi="Calibri" w:cs="Calibri"/>
        </w:rPr>
      </w:pPr>
    </w:p>
    <w:p w14:paraId="7631865D" w14:textId="05D0BBC2" w:rsidR="00243861" w:rsidRDefault="00424B1E" w:rsidP="008400AE">
      <w:r w:rsidRPr="00744BDB">
        <w:rPr>
          <w:position w:val="-30"/>
        </w:rPr>
        <w:object w:dxaOrig="5980" w:dyaOrig="720" w14:anchorId="2803B944">
          <v:shape id="_x0000_i1053" type="#_x0000_t75" style="width:298.9pt;height:36pt" o:ole="">
            <v:imagedata r:id="rId62" o:title=""/>
          </v:shape>
          <o:OLEObject Type="Embed" ProgID="Equation.DSMT4" ShapeID="_x0000_i1053" DrawAspect="Content" ObjectID="_1747383178" r:id="rId63"/>
        </w:object>
      </w:r>
    </w:p>
    <w:p w14:paraId="5602D1D8" w14:textId="45391C77" w:rsidR="00243861" w:rsidRDefault="00243861" w:rsidP="008400AE"/>
    <w:p w14:paraId="53EC8726" w14:textId="2F4D7432" w:rsidR="00424B1E" w:rsidRPr="00243861" w:rsidRDefault="00243861" w:rsidP="00424B1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But clearly this doesn’t give us an acoustic spectrum back when we solve for ω.  </w:t>
      </w:r>
      <w:r w:rsidR="00BC1B6C">
        <w:rPr>
          <w:rFonts w:ascii="Calibri" w:hAnsi="Calibri" w:cs="Calibri"/>
        </w:rPr>
        <w:t>I</w:t>
      </w:r>
      <w:r w:rsidR="0063064F">
        <w:rPr>
          <w:rFonts w:ascii="Calibri" w:hAnsi="Calibri" w:cs="Calibri"/>
        </w:rPr>
        <w:t>n any event, I’ve read a few people saying that the electrons will quickly respond to a lattice ion’s change in position, and screen its potential</w:t>
      </w:r>
      <w:r w:rsidR="005E04B0">
        <w:rPr>
          <w:rFonts w:ascii="Calibri" w:hAnsi="Calibri" w:cs="Calibri"/>
        </w:rPr>
        <w:t xml:space="preserve">, and thereby change the lattice’s long ranged plasma </w:t>
      </w:r>
      <w:r w:rsidR="005E04B0">
        <w:rPr>
          <w:rFonts w:ascii="Calibri" w:hAnsi="Calibri" w:cs="Calibri"/>
        </w:rPr>
        <w:lastRenderedPageBreak/>
        <w:t>oscillations into short ranged acoustic oscillations so that ω(q→0) → 0, rather than ω(q→0) → Ω</w:t>
      </w:r>
      <w:r w:rsidR="005E04B0">
        <w:rPr>
          <w:rFonts w:ascii="Calibri" w:hAnsi="Calibri" w:cs="Calibri"/>
          <w:vertAlign w:val="subscript"/>
        </w:rPr>
        <w:t>E</w:t>
      </w:r>
      <w:r w:rsidR="005E04B0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We can show this happens when we include e-e interactions (see e-e interactions + phonons folder).  In that case, our Π</w:t>
      </w:r>
      <w:r>
        <w:rPr>
          <w:rFonts w:ascii="Calibri" w:hAnsi="Calibri" w:cs="Calibri"/>
          <w:vertAlign w:val="subscript"/>
        </w:rPr>
        <w:t>irr</w:t>
      </w:r>
      <w:r>
        <w:rPr>
          <w:rFonts w:ascii="Calibri" w:hAnsi="Calibri" w:cs="Calibri"/>
        </w:rPr>
        <w:t xml:space="preserve"> above gets replaced by Π.  Π includes e-e interactions whereas our Π</w:t>
      </w:r>
      <w:r>
        <w:rPr>
          <w:rFonts w:ascii="Calibri" w:hAnsi="Calibri" w:cs="Calibri"/>
          <w:vertAlign w:val="subscript"/>
        </w:rPr>
        <w:t>irr</w:t>
      </w:r>
      <w:r>
        <w:rPr>
          <w:rFonts w:ascii="Calibri" w:hAnsi="Calibri" w:cs="Calibri"/>
        </w:rPr>
        <w:t xml:space="preserve"> does not, and that seems to make all the difference. </w:t>
      </w:r>
    </w:p>
    <w:p w14:paraId="5725AE03" w14:textId="14D2F4CE" w:rsidR="00834BFC" w:rsidRDefault="00834BFC" w:rsidP="00422BBE">
      <w:pPr>
        <w:pStyle w:val="NoSpacing"/>
        <w:rPr>
          <w:sz w:val="24"/>
          <w:szCs w:val="24"/>
        </w:rPr>
      </w:pPr>
    </w:p>
    <w:p w14:paraId="7C062DEB" w14:textId="77777777" w:rsidR="00424B1E" w:rsidRPr="003E19F6" w:rsidRDefault="00424B1E" w:rsidP="00422BBE">
      <w:pPr>
        <w:pStyle w:val="NoSpacing"/>
        <w:rPr>
          <w:sz w:val="24"/>
          <w:szCs w:val="24"/>
        </w:rPr>
      </w:pPr>
    </w:p>
    <w:sectPr w:rsidR="00424B1E" w:rsidRPr="003E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33205" w14:textId="77777777" w:rsidR="00EF2507" w:rsidRDefault="00EF2507" w:rsidP="007D366C">
      <w:r>
        <w:separator/>
      </w:r>
    </w:p>
  </w:endnote>
  <w:endnote w:type="continuationSeparator" w:id="0">
    <w:p w14:paraId="299A4070" w14:textId="77777777" w:rsidR="00EF2507" w:rsidRDefault="00EF2507" w:rsidP="007D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6F86" w14:textId="77777777" w:rsidR="00EF2507" w:rsidRDefault="00EF2507" w:rsidP="007D366C">
      <w:r>
        <w:separator/>
      </w:r>
    </w:p>
  </w:footnote>
  <w:footnote w:type="continuationSeparator" w:id="0">
    <w:p w14:paraId="7B3202CE" w14:textId="77777777" w:rsidR="00EF2507" w:rsidRDefault="00EF2507" w:rsidP="007D3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94"/>
    <w:rsid w:val="00001DF3"/>
    <w:rsid w:val="00026D40"/>
    <w:rsid w:val="0005407A"/>
    <w:rsid w:val="00065A4A"/>
    <w:rsid w:val="00087059"/>
    <w:rsid w:val="00087A28"/>
    <w:rsid w:val="000A2615"/>
    <w:rsid w:val="000B09C6"/>
    <w:rsid w:val="000C4C64"/>
    <w:rsid w:val="000D40B1"/>
    <w:rsid w:val="000D480A"/>
    <w:rsid w:val="00131D19"/>
    <w:rsid w:val="00133166"/>
    <w:rsid w:val="00170908"/>
    <w:rsid w:val="001751ED"/>
    <w:rsid w:val="00187105"/>
    <w:rsid w:val="0019425E"/>
    <w:rsid w:val="001959CB"/>
    <w:rsid w:val="001A56CE"/>
    <w:rsid w:val="001B0B13"/>
    <w:rsid w:val="001B3448"/>
    <w:rsid w:val="001B34CB"/>
    <w:rsid w:val="001C363D"/>
    <w:rsid w:val="001F1D7C"/>
    <w:rsid w:val="001F220C"/>
    <w:rsid w:val="00234B12"/>
    <w:rsid w:val="002431C4"/>
    <w:rsid w:val="00243861"/>
    <w:rsid w:val="00256113"/>
    <w:rsid w:val="00267A85"/>
    <w:rsid w:val="00287610"/>
    <w:rsid w:val="00297CF7"/>
    <w:rsid w:val="002B4CFF"/>
    <w:rsid w:val="002B4E5A"/>
    <w:rsid w:val="002D01FD"/>
    <w:rsid w:val="002D4B31"/>
    <w:rsid w:val="002E0B09"/>
    <w:rsid w:val="002E310B"/>
    <w:rsid w:val="002F59D4"/>
    <w:rsid w:val="003023CB"/>
    <w:rsid w:val="00312B97"/>
    <w:rsid w:val="00341385"/>
    <w:rsid w:val="003B2AF0"/>
    <w:rsid w:val="003E0C6F"/>
    <w:rsid w:val="003E19F6"/>
    <w:rsid w:val="003F3F94"/>
    <w:rsid w:val="00422BBE"/>
    <w:rsid w:val="00424B1E"/>
    <w:rsid w:val="004314AC"/>
    <w:rsid w:val="00434877"/>
    <w:rsid w:val="004349E5"/>
    <w:rsid w:val="00434A71"/>
    <w:rsid w:val="004541B9"/>
    <w:rsid w:val="00461607"/>
    <w:rsid w:val="00497B9B"/>
    <w:rsid w:val="004A2C40"/>
    <w:rsid w:val="004B0E02"/>
    <w:rsid w:val="004B39D7"/>
    <w:rsid w:val="004D45D3"/>
    <w:rsid w:val="004F3796"/>
    <w:rsid w:val="004F431C"/>
    <w:rsid w:val="005305FA"/>
    <w:rsid w:val="00532120"/>
    <w:rsid w:val="00535B3E"/>
    <w:rsid w:val="00542872"/>
    <w:rsid w:val="005571FC"/>
    <w:rsid w:val="005660DB"/>
    <w:rsid w:val="005713CF"/>
    <w:rsid w:val="00581959"/>
    <w:rsid w:val="00595815"/>
    <w:rsid w:val="005A7883"/>
    <w:rsid w:val="005A7A3D"/>
    <w:rsid w:val="005C0B76"/>
    <w:rsid w:val="005E04B0"/>
    <w:rsid w:val="00613B0E"/>
    <w:rsid w:val="0063064F"/>
    <w:rsid w:val="006364C3"/>
    <w:rsid w:val="006713BA"/>
    <w:rsid w:val="00672C1E"/>
    <w:rsid w:val="00676F55"/>
    <w:rsid w:val="00686F03"/>
    <w:rsid w:val="0069336A"/>
    <w:rsid w:val="006B718D"/>
    <w:rsid w:val="006C2510"/>
    <w:rsid w:val="006D383E"/>
    <w:rsid w:val="0070130F"/>
    <w:rsid w:val="0070557B"/>
    <w:rsid w:val="00733547"/>
    <w:rsid w:val="00734500"/>
    <w:rsid w:val="007452CC"/>
    <w:rsid w:val="007455DC"/>
    <w:rsid w:val="0077156C"/>
    <w:rsid w:val="007972EE"/>
    <w:rsid w:val="007B4907"/>
    <w:rsid w:val="007D366C"/>
    <w:rsid w:val="007F4ED1"/>
    <w:rsid w:val="008061D7"/>
    <w:rsid w:val="00831C8F"/>
    <w:rsid w:val="00834BFC"/>
    <w:rsid w:val="00834E93"/>
    <w:rsid w:val="00837FB9"/>
    <w:rsid w:val="008400AE"/>
    <w:rsid w:val="00846AE4"/>
    <w:rsid w:val="00853533"/>
    <w:rsid w:val="00874286"/>
    <w:rsid w:val="00882AA8"/>
    <w:rsid w:val="008A278B"/>
    <w:rsid w:val="008B7E61"/>
    <w:rsid w:val="008C1A5B"/>
    <w:rsid w:val="008C5FA7"/>
    <w:rsid w:val="008F4027"/>
    <w:rsid w:val="008F4180"/>
    <w:rsid w:val="009038EB"/>
    <w:rsid w:val="00911E94"/>
    <w:rsid w:val="00917EEC"/>
    <w:rsid w:val="00934660"/>
    <w:rsid w:val="00964021"/>
    <w:rsid w:val="00977D50"/>
    <w:rsid w:val="00994782"/>
    <w:rsid w:val="009948B7"/>
    <w:rsid w:val="009C0DC8"/>
    <w:rsid w:val="009D5095"/>
    <w:rsid w:val="009D6BEE"/>
    <w:rsid w:val="009E2F57"/>
    <w:rsid w:val="00A271F9"/>
    <w:rsid w:val="00A3479C"/>
    <w:rsid w:val="00A35023"/>
    <w:rsid w:val="00A441FC"/>
    <w:rsid w:val="00A540A2"/>
    <w:rsid w:val="00A92B1C"/>
    <w:rsid w:val="00AA65F3"/>
    <w:rsid w:val="00AB386B"/>
    <w:rsid w:val="00AC5327"/>
    <w:rsid w:val="00AD2713"/>
    <w:rsid w:val="00AD608D"/>
    <w:rsid w:val="00AF3537"/>
    <w:rsid w:val="00B07634"/>
    <w:rsid w:val="00B14FF3"/>
    <w:rsid w:val="00B21922"/>
    <w:rsid w:val="00B21D8D"/>
    <w:rsid w:val="00B2718C"/>
    <w:rsid w:val="00B5234C"/>
    <w:rsid w:val="00BA2504"/>
    <w:rsid w:val="00BC1B6C"/>
    <w:rsid w:val="00BC32DD"/>
    <w:rsid w:val="00BC5FEF"/>
    <w:rsid w:val="00BD1F89"/>
    <w:rsid w:val="00C04295"/>
    <w:rsid w:val="00C14BD6"/>
    <w:rsid w:val="00C25B71"/>
    <w:rsid w:val="00C26955"/>
    <w:rsid w:val="00C32C4F"/>
    <w:rsid w:val="00C50F94"/>
    <w:rsid w:val="00C57DB1"/>
    <w:rsid w:val="00C74106"/>
    <w:rsid w:val="00C75305"/>
    <w:rsid w:val="00C8113C"/>
    <w:rsid w:val="00CB4620"/>
    <w:rsid w:val="00CB5DE9"/>
    <w:rsid w:val="00CD66FE"/>
    <w:rsid w:val="00CD6975"/>
    <w:rsid w:val="00CF5587"/>
    <w:rsid w:val="00D12427"/>
    <w:rsid w:val="00D220F0"/>
    <w:rsid w:val="00D24B5A"/>
    <w:rsid w:val="00D32B69"/>
    <w:rsid w:val="00D663A3"/>
    <w:rsid w:val="00D7184A"/>
    <w:rsid w:val="00D77C88"/>
    <w:rsid w:val="00DB0ACB"/>
    <w:rsid w:val="00DC039E"/>
    <w:rsid w:val="00DD38B7"/>
    <w:rsid w:val="00DD6EED"/>
    <w:rsid w:val="00E079ED"/>
    <w:rsid w:val="00E17DA6"/>
    <w:rsid w:val="00E2398F"/>
    <w:rsid w:val="00E33A10"/>
    <w:rsid w:val="00E661E3"/>
    <w:rsid w:val="00E93723"/>
    <w:rsid w:val="00ED0583"/>
    <w:rsid w:val="00EE3018"/>
    <w:rsid w:val="00EE545E"/>
    <w:rsid w:val="00EE640B"/>
    <w:rsid w:val="00EF2507"/>
    <w:rsid w:val="00EF5833"/>
    <w:rsid w:val="00F0188F"/>
    <w:rsid w:val="00F65CD2"/>
    <w:rsid w:val="00F70ED3"/>
    <w:rsid w:val="00F858B4"/>
    <w:rsid w:val="00FA712C"/>
    <w:rsid w:val="00FA77CE"/>
    <w:rsid w:val="00FC1978"/>
    <w:rsid w:val="00FC4B5D"/>
    <w:rsid w:val="00FE448C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7F8A"/>
  <w15:chartTrackingRefBased/>
  <w15:docId w15:val="{D0BF3D1C-6909-48AF-A640-BB0810E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BB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A278B"/>
  </w:style>
  <w:style w:type="paragraph" w:styleId="Header">
    <w:name w:val="header"/>
    <w:basedOn w:val="Normal"/>
    <w:link w:val="HeaderChar"/>
    <w:uiPriority w:val="99"/>
    <w:unhideWhenUsed/>
    <w:rsid w:val="007D36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36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7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74</cp:revision>
  <dcterms:created xsi:type="dcterms:W3CDTF">2019-08-05T21:24:00Z</dcterms:created>
  <dcterms:modified xsi:type="dcterms:W3CDTF">2023-06-04T15:17:00Z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